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F3" w:rsidRDefault="00C24CF3" w:rsidP="00C24CF3">
      <w:r w:rsidRPr="003A0D04">
        <w:t>Che</w:t>
      </w:r>
      <w:r>
        <w:t>r</w:t>
      </w:r>
      <w:r w:rsidRPr="003A0D04">
        <w:t xml:space="preserve">s </w:t>
      </w:r>
      <w:r>
        <w:t xml:space="preserve">et chères </w:t>
      </w:r>
      <w:r w:rsidRPr="003A0D04">
        <w:t>Collègues</w:t>
      </w:r>
      <w:r>
        <w:t>, c</w:t>
      </w:r>
      <w:r w:rsidRPr="003A0D04">
        <w:t>her</w:t>
      </w:r>
      <w:r>
        <w:t>s</w:t>
      </w:r>
      <w:r w:rsidRPr="003A0D04">
        <w:t xml:space="preserve"> </w:t>
      </w:r>
      <w:r>
        <w:t>A</w:t>
      </w:r>
      <w:r w:rsidRPr="003A0D04">
        <w:t xml:space="preserve">mis, </w:t>
      </w:r>
      <w:r>
        <w:t>chères Amies,</w:t>
      </w:r>
    </w:p>
    <w:p w:rsidR="00C24CF3" w:rsidRDefault="00C24CF3" w:rsidP="00C24CF3">
      <w:pPr>
        <w:ind w:right="-567"/>
      </w:pPr>
      <w:r w:rsidRPr="00CC77A1">
        <w:t xml:space="preserve">L'épidémie du Coronavirus nous a montré que </w:t>
      </w:r>
      <w:r w:rsidRPr="008A1C64">
        <w:t xml:space="preserve">« Le monde ne semble plus être comme nous le </w:t>
      </w:r>
      <w:r>
        <w:t xml:space="preserve">connaissions ». </w:t>
      </w:r>
      <w:r w:rsidRPr="008A1C64">
        <w:t xml:space="preserve">  Nous avons </w:t>
      </w:r>
      <w:r>
        <w:t xml:space="preserve">donc </w:t>
      </w:r>
      <w:r w:rsidRPr="008A1C64">
        <w:t>ad</w:t>
      </w:r>
      <w:r>
        <w:t>a</w:t>
      </w:r>
      <w:r w:rsidRPr="008A1C64">
        <w:t xml:space="preserve">pté nos activités </w:t>
      </w:r>
      <w:r>
        <w:t>à la</w:t>
      </w:r>
      <w:r w:rsidRPr="008A1C64">
        <w:t xml:space="preserve"> nouvelle situation. J’aimerai</w:t>
      </w:r>
      <w:r>
        <w:t>s</w:t>
      </w:r>
      <w:r w:rsidRPr="008A1C64">
        <w:t xml:space="preserve"> vous informer </w:t>
      </w:r>
      <w:r>
        <w:t>au sujet de</w:t>
      </w:r>
      <w:r w:rsidRPr="008A1C64">
        <w:t xml:space="preserve"> notre nouvelle méthode de lutte contre la torture</w:t>
      </w:r>
      <w:r>
        <w:t>, les</w:t>
      </w:r>
      <w:r w:rsidRPr="008A1C64">
        <w:t xml:space="preserve"> mauvais traitement</w:t>
      </w:r>
      <w:r>
        <w:t>s et la guerre</w:t>
      </w:r>
      <w:r w:rsidRPr="008A1C64">
        <w:t>.</w:t>
      </w:r>
    </w:p>
    <w:p w:rsidR="00C24CF3" w:rsidRDefault="00C24CF3" w:rsidP="00C24CF3">
      <w:r w:rsidRPr="007711DA">
        <w:t xml:space="preserve">Nous avons </w:t>
      </w:r>
      <w:r>
        <w:t>tenu</w:t>
      </w:r>
      <w:r w:rsidRPr="007711DA">
        <w:t xml:space="preserve"> notre dernière réunion avec </w:t>
      </w:r>
      <w:r>
        <w:t>le</w:t>
      </w:r>
      <w:r w:rsidRPr="007711DA">
        <w:t>s membres d</w:t>
      </w:r>
      <w:r>
        <w:t>e notre</w:t>
      </w:r>
      <w:r w:rsidRPr="007711DA">
        <w:t xml:space="preserve"> comité en ligne</w:t>
      </w:r>
      <w:r>
        <w:t>,</w:t>
      </w:r>
      <w:r w:rsidRPr="007711DA">
        <w:t xml:space="preserve"> par </w:t>
      </w:r>
      <w:r>
        <w:t>Watts App</w:t>
      </w:r>
      <w:r w:rsidRPr="007711DA">
        <w:t>.</w:t>
      </w:r>
      <w:r>
        <w:t xml:space="preserve">  Le comité a adopté les</w:t>
      </w:r>
      <w:r w:rsidRPr="008A6D13">
        <w:t xml:space="preserve"> décision</w:t>
      </w:r>
      <w:r>
        <w:t>s</w:t>
      </w:r>
      <w:r w:rsidRPr="008A6D13">
        <w:t xml:space="preserve"> suivant</w:t>
      </w:r>
      <w:r>
        <w:t>es :</w:t>
      </w:r>
    </w:p>
    <w:p w:rsidR="00C24CF3" w:rsidRDefault="00C24CF3" w:rsidP="00C24CF3">
      <w:r>
        <w:t>N</w:t>
      </w:r>
      <w:r w:rsidRPr="007711DA">
        <w:t>ous nous engageons à contribuer à de nouvelles façons de travailler ensemble et à préserver la dignité humaine et le respect de l'inaliénabilité des droits qui sont le fondement même de nos vies et de nos sociétés.</w:t>
      </w:r>
    </w:p>
    <w:p w:rsidR="00C24CF3" w:rsidRDefault="00C24CF3" w:rsidP="00C24CF3">
      <w:r w:rsidRPr="008A1C64">
        <w:t xml:space="preserve">Nous continuerons </w:t>
      </w:r>
      <w:r>
        <w:t>à partager,</w:t>
      </w:r>
      <w:r w:rsidRPr="008A1C64">
        <w:t xml:space="preserve"> sans interruption</w:t>
      </w:r>
      <w:r>
        <w:t>,</w:t>
      </w:r>
      <w:r w:rsidRPr="008A1C64">
        <w:t xml:space="preserve"> </w:t>
      </w:r>
      <w:r>
        <w:t>nos</w:t>
      </w:r>
      <w:r w:rsidRPr="008A1C64">
        <w:t xml:space="preserve"> </w:t>
      </w:r>
      <w:bookmarkStart w:id="0" w:name="_GoBack"/>
      <w:bookmarkEnd w:id="0"/>
      <w:r w:rsidRPr="008A1C64">
        <w:t>informations avec nos partenaires.</w:t>
      </w:r>
    </w:p>
    <w:p w:rsidR="00C24CF3" w:rsidRDefault="00C24CF3" w:rsidP="00C24CF3">
      <w:r w:rsidRPr="004E4714">
        <w:t xml:space="preserve">Pour </w:t>
      </w:r>
      <w:r>
        <w:t>m</w:t>
      </w:r>
      <w:r w:rsidRPr="004E4714">
        <w:t>aintenir la relation avec les victimes et les institutions et poursuivre nos services, chaque jour, deux de nos membres seront chargés de maintenir l'association ouverte.</w:t>
      </w:r>
    </w:p>
    <w:p w:rsidR="00C24CF3" w:rsidRDefault="00C24CF3" w:rsidP="00C24CF3">
      <w:pPr>
        <w:ind w:right="-426"/>
      </w:pPr>
      <w:r>
        <w:t>En raison de la</w:t>
      </w:r>
      <w:r w:rsidRPr="004E4714">
        <w:t xml:space="preserve"> nouvelle situation </w:t>
      </w:r>
      <w:r>
        <w:t>due</w:t>
      </w:r>
      <w:r w:rsidRPr="004E4714">
        <w:t xml:space="preserve"> au virus</w:t>
      </w:r>
      <w:r>
        <w:t>, parmi</w:t>
      </w:r>
      <w:r w:rsidRPr="004E4714">
        <w:t xml:space="preserve"> les bénéficiaires du Centre, les réfugiés sont le groupe le plus défavorisé. </w:t>
      </w:r>
      <w:r>
        <w:t>C’est pourquoi</w:t>
      </w:r>
      <w:r w:rsidRPr="004E4714">
        <w:t xml:space="preserve"> nous prévoyons de</w:t>
      </w:r>
      <w:r>
        <w:t xml:space="preserve"> leur</w:t>
      </w:r>
      <w:r w:rsidRPr="004E4714">
        <w:t xml:space="preserve"> fournir une aide </w:t>
      </w:r>
      <w:r>
        <w:t>d’</w:t>
      </w:r>
      <w:r w:rsidRPr="004E4714">
        <w:t>urgen</w:t>
      </w:r>
      <w:r>
        <w:t>c</w:t>
      </w:r>
      <w:r w:rsidRPr="004E4714">
        <w:t xml:space="preserve">e, telle que de l’alimentation, </w:t>
      </w:r>
      <w:r>
        <w:t>de la nourriture</w:t>
      </w:r>
      <w:r w:rsidRPr="004E4714">
        <w:t xml:space="preserve"> supplémentaire pour les bébés et des articles d'hygiène, dans la mesure du possible</w:t>
      </w:r>
      <w:r>
        <w:t>, ainsi qu’une a</w:t>
      </w:r>
      <w:r w:rsidRPr="004E4714">
        <w:t xml:space="preserve">ssistance médicale </w:t>
      </w:r>
      <w:r>
        <w:t>de protection, sur recommandation de nos</w:t>
      </w:r>
      <w:r w:rsidRPr="004E4714">
        <w:t xml:space="preserve"> médecin</w:t>
      </w:r>
      <w:r>
        <w:t>s et nos infirmières</w:t>
      </w:r>
      <w:r w:rsidRPr="004E4714">
        <w:t xml:space="preserve">. Étant donné que la plupart des réfugiés ne parlent pas le turc, nous avons envisagé de préparer et de distribuer une brochure </w:t>
      </w:r>
      <w:r>
        <w:t xml:space="preserve">en arabe </w:t>
      </w:r>
      <w:r w:rsidRPr="004E4714">
        <w:t>contenant des informati</w:t>
      </w:r>
      <w:r>
        <w:t>ons pr</w:t>
      </w:r>
      <w:r w:rsidRPr="004E4714">
        <w:t xml:space="preserve">atiques sur </w:t>
      </w:r>
      <w:r>
        <w:t xml:space="preserve">les </w:t>
      </w:r>
      <w:r w:rsidRPr="004E4714">
        <w:t>moyens de protection contre le coronavirus.</w:t>
      </w:r>
    </w:p>
    <w:p w:rsidR="00C24CF3" w:rsidRDefault="00C24CF3" w:rsidP="00C24CF3">
      <w:r w:rsidRPr="008A1C64">
        <w:t>Pour assurer l'effet de</w:t>
      </w:r>
      <w:r>
        <w:t>s</w:t>
      </w:r>
      <w:r w:rsidRPr="008A1C64">
        <w:t xml:space="preserve"> thérapie</w:t>
      </w:r>
      <w:r>
        <w:t>s</w:t>
      </w:r>
      <w:r w:rsidRPr="008A1C64">
        <w:t>, nos psychologues ont accepté de continuer leurs consultations.</w:t>
      </w:r>
    </w:p>
    <w:p w:rsidR="00C24CF3" w:rsidRDefault="00C24CF3" w:rsidP="00C24CF3">
      <w:pPr>
        <w:ind w:right="-426"/>
      </w:pPr>
      <w:r>
        <w:t>Comme nous l’avons indiqué dans notre rapport annuel 2019, « </w:t>
      </w:r>
      <w:r w:rsidRPr="00D07D4D">
        <w:rPr>
          <w:b/>
        </w:rPr>
        <w:t>Situation dans les prisons</w:t>
      </w:r>
      <w:r>
        <w:rPr>
          <w:b/>
        </w:rPr>
        <w:t> </w:t>
      </w:r>
      <w:r>
        <w:t>:</w:t>
      </w:r>
      <w:r w:rsidRPr="00D07D4D">
        <w:t xml:space="preserve"> Selon le ministère de la Justice, un total de 286’144 personnes sont détenues dans des prisons de Turquie, dont 3’521 sont des mineurs (moins de 18 ans), au nombre desquels on compte 112 filles. Ce nombre élevé a un impact négatif sur les conditions de vie dans les prisons dont les capacités sont largement dépassées. Le problème des détenus malades dans les prisons reste aigu depuis de nombreuses années</w:t>
      </w:r>
      <w:r>
        <w:t xml:space="preserve">… » </w:t>
      </w:r>
    </w:p>
    <w:p w:rsidR="00C24CF3" w:rsidRDefault="00C24CF3" w:rsidP="00C24CF3">
      <w:pPr>
        <w:ind w:right="-284"/>
      </w:pPr>
      <w:r>
        <w:t>Si</w:t>
      </w:r>
      <w:r w:rsidRPr="006B118D">
        <w:t xml:space="preserve"> nous considérons les conditions des prisons dans la </w:t>
      </w:r>
      <w:r>
        <w:t>perspective</w:t>
      </w:r>
      <w:r w:rsidRPr="006B118D">
        <w:t xml:space="preserve"> de l'épidémie d</w:t>
      </w:r>
      <w:r>
        <w:t>e</w:t>
      </w:r>
      <w:r w:rsidRPr="006B118D">
        <w:t xml:space="preserve"> </w:t>
      </w:r>
      <w:r>
        <w:t>c</w:t>
      </w:r>
      <w:r w:rsidRPr="006B118D">
        <w:t>oronavirus, la situation dans les prisons en Turquie peut conduire à tout moment à une épidémie incontrôlable.</w:t>
      </w:r>
      <w:r>
        <w:t xml:space="preserve"> Nous appellerons le gouvernement à libérer immédiatement les </w:t>
      </w:r>
      <w:r w:rsidRPr="0034562B">
        <w:t>détenus malades</w:t>
      </w:r>
      <w:r>
        <w:t xml:space="preserve"> et ceux </w:t>
      </w:r>
      <w:r w:rsidRPr="00787A51">
        <w:t>qui n'ont pas été poursuivis pour des délits graves</w:t>
      </w:r>
      <w:r>
        <w:t xml:space="preserve"> </w:t>
      </w:r>
      <w:r>
        <w:rPr>
          <w:rStyle w:val="tlid-translation"/>
          <w:lang w:val="fr-FR"/>
        </w:rPr>
        <w:t>afin de réduire le risque d'infection virale</w:t>
      </w:r>
      <w:r>
        <w:t>.</w:t>
      </w:r>
    </w:p>
    <w:p w:rsidR="00C24CF3" w:rsidRDefault="00C24CF3" w:rsidP="00C24CF3">
      <w:pPr>
        <w:ind w:right="-426"/>
      </w:pPr>
      <w:r w:rsidRPr="0034562B">
        <w:t xml:space="preserve">La situation de la prison spéciale pour les détenus réfugiés </w:t>
      </w:r>
      <w:r>
        <w:t>se révèle pire encore</w:t>
      </w:r>
      <w:r w:rsidRPr="0034562B">
        <w:t xml:space="preserve"> que </w:t>
      </w:r>
      <w:r>
        <w:t>celle d</w:t>
      </w:r>
      <w:r w:rsidRPr="0034562B">
        <w:t>es prisons ordinaires.</w:t>
      </w:r>
      <w:r>
        <w:t xml:space="preserve"> </w:t>
      </w:r>
    </w:p>
    <w:p w:rsidR="00C24CF3" w:rsidRDefault="00C24CF3" w:rsidP="00C24CF3">
      <w:pPr>
        <w:ind w:right="-426"/>
      </w:pPr>
      <w:r w:rsidRPr="0034562B">
        <w:t xml:space="preserve">Les opérations de police </w:t>
      </w:r>
      <w:r>
        <w:t>continuent à mettre en</w:t>
      </w:r>
      <w:r w:rsidRPr="0034562B">
        <w:t xml:space="preserve"> garde à vue des dizaines personnes chaque jour.</w:t>
      </w:r>
      <w:r>
        <w:t xml:space="preserve">  </w:t>
      </w:r>
    </w:p>
    <w:p w:rsidR="00C24CF3" w:rsidRDefault="00C24CF3" w:rsidP="00C24CF3">
      <w:r w:rsidRPr="00D559AA">
        <w:t>Nous vivon</w:t>
      </w:r>
      <w:r>
        <w:t>s</w:t>
      </w:r>
      <w:r w:rsidRPr="00D559AA">
        <w:t xml:space="preserve"> une époque sans précédent et, plus que jamais, nous continuerons d'agir en </w:t>
      </w:r>
      <w:r>
        <w:t xml:space="preserve">faisant notre </w:t>
      </w:r>
      <w:r w:rsidRPr="00D559AA">
        <w:t>maximum pour protéger les plus vulnérables et empêcher nos gouvernements de nous priver de nos droits fondamentaux et de notre dignité humaine.</w:t>
      </w:r>
      <w:r>
        <w:t xml:space="preserve"> SOHRAM-CASRA agira</w:t>
      </w:r>
      <w:r w:rsidRPr="00D559AA">
        <w:t xml:space="preserve"> avec </w:t>
      </w:r>
      <w:r>
        <w:t>se</w:t>
      </w:r>
      <w:r w:rsidRPr="00D559AA">
        <w:t>s partenaires internationaux et régiona</w:t>
      </w:r>
      <w:r>
        <w:t>ux</w:t>
      </w:r>
      <w:r w:rsidRPr="00D559AA">
        <w:t>.</w:t>
      </w:r>
    </w:p>
    <w:p w:rsidR="00C24CF3" w:rsidRDefault="00C24CF3" w:rsidP="00C24CF3">
      <w:r>
        <w:t>Avec nos meilleures salutations.</w:t>
      </w:r>
    </w:p>
    <w:p w:rsidR="00C24CF3" w:rsidRDefault="00C24CF3" w:rsidP="00B364BA">
      <w:pPr>
        <w:spacing w:after="0"/>
      </w:pPr>
      <w:r>
        <w:t>Yavuz Binbay</w:t>
      </w:r>
    </w:p>
    <w:p w:rsidR="0019181E" w:rsidRDefault="00C24CF3" w:rsidP="00B364BA">
      <w:pPr>
        <w:spacing w:after="0"/>
      </w:pPr>
      <w:r>
        <w:t>Président</w:t>
      </w:r>
    </w:p>
    <w:p w:rsidR="00B364BA" w:rsidRDefault="00B364BA">
      <w:r>
        <w:t>SOHRAM-CASRA</w:t>
      </w:r>
    </w:p>
    <w:sectPr w:rsidR="00B3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F3"/>
    <w:rsid w:val="0019181E"/>
    <w:rsid w:val="00B364BA"/>
    <w:rsid w:val="00C2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DBD5-08DA-4FE5-B061-B4DF0A8C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CF3"/>
    <w:rPr>
      <w:lang w:val="fr-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C2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2728</Characters>
  <Application>Microsoft Office Word</Application>
  <DocSecurity>0</DocSecurity>
  <Lines>22</Lines>
  <Paragraphs>6</Paragraphs>
  <ScaleCrop>false</ScaleCrop>
  <Company>HP</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Binbay</dc:creator>
  <cp:keywords/>
  <dc:description/>
  <cp:lastModifiedBy>Yavuz Binbay</cp:lastModifiedBy>
  <cp:revision>3</cp:revision>
  <dcterms:created xsi:type="dcterms:W3CDTF">2020-03-20T19:14:00Z</dcterms:created>
  <dcterms:modified xsi:type="dcterms:W3CDTF">2020-03-20T19:57:00Z</dcterms:modified>
</cp:coreProperties>
</file>